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83B" w:rsidRDefault="004A483B" w:rsidP="004F5F51">
      <w:pPr>
        <w:widowControl/>
        <w:spacing w:afterLines="100" w:line="450" w:lineRule="atLeast"/>
        <w:jc w:val="center"/>
        <w:textAlignment w:val="baseline"/>
        <w:rPr>
          <w:rFonts w:ascii="宋体" w:cs="仿宋_GB2312"/>
          <w:b/>
          <w:bCs/>
          <w:color w:val="000000"/>
          <w:sz w:val="36"/>
          <w:szCs w:val="36"/>
        </w:rPr>
      </w:pPr>
      <w:r>
        <w:rPr>
          <w:rFonts w:ascii="宋体" w:hAnsi="宋体" w:cs="仿宋_GB2312" w:hint="eastAsia"/>
          <w:b/>
          <w:color w:val="000000"/>
          <w:sz w:val="36"/>
          <w:szCs w:val="36"/>
        </w:rPr>
        <w:t>集美苑学生</w:t>
      </w:r>
      <w:r>
        <w:rPr>
          <w:rFonts w:ascii="宋体" w:hAnsi="宋体" w:cs="仿宋_GB2312" w:hint="eastAsia"/>
          <w:b/>
          <w:bCs/>
          <w:color w:val="000000"/>
          <w:sz w:val="36"/>
          <w:szCs w:val="36"/>
        </w:rPr>
        <w:t>公寓疏散演练须知</w:t>
      </w:r>
    </w:p>
    <w:p w:rsidR="004A483B" w:rsidRDefault="004A483B" w:rsidP="008648D9">
      <w:pPr>
        <w:spacing w:line="360" w:lineRule="auto"/>
        <w:ind w:firstLineChars="200" w:firstLine="31680"/>
        <w:rPr>
          <w:rFonts w:ascii="宋体" w:cs="仿宋_GB2312"/>
          <w:color w:val="000000"/>
          <w:kern w:val="0"/>
          <w:sz w:val="28"/>
          <w:szCs w:val="28"/>
        </w:rPr>
      </w:pPr>
      <w:r>
        <w:rPr>
          <w:rFonts w:ascii="宋体" w:hAnsi="宋体" w:cs="仿宋_GB2312" w:hint="eastAsia"/>
          <w:color w:val="000000"/>
          <w:kern w:val="0"/>
          <w:sz w:val="28"/>
          <w:szCs w:val="28"/>
        </w:rPr>
        <w:t>一、演练信号</w:t>
      </w:r>
    </w:p>
    <w:p w:rsidR="004A483B" w:rsidRDefault="004A483B" w:rsidP="008648D9">
      <w:pPr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0"/>
          <w:attr w:name="Year" w:val="2019"/>
        </w:smartTagPr>
        <w:r>
          <w:rPr>
            <w:rFonts w:ascii="宋体" w:hAnsi="宋体" w:cs="仿宋_GB2312"/>
            <w:color w:val="000000"/>
            <w:sz w:val="28"/>
            <w:szCs w:val="28"/>
          </w:rPr>
          <w:t>11</w:t>
        </w:r>
        <w:r>
          <w:rPr>
            <w:rFonts w:ascii="宋体" w:hAnsi="宋体" w:cs="仿宋_GB2312" w:hint="eastAsia"/>
            <w:color w:val="000000"/>
            <w:sz w:val="28"/>
            <w:szCs w:val="28"/>
          </w:rPr>
          <w:t>月</w:t>
        </w:r>
        <w:r>
          <w:rPr>
            <w:rFonts w:ascii="宋体" w:hAnsi="宋体" w:cs="仿宋_GB2312"/>
            <w:color w:val="000000"/>
            <w:sz w:val="28"/>
            <w:szCs w:val="28"/>
          </w:rPr>
          <w:t>7</w:t>
        </w:r>
        <w:r>
          <w:rPr>
            <w:rFonts w:ascii="宋体" w:hAnsi="宋体" w:cs="仿宋_GB2312" w:hint="eastAsia"/>
            <w:color w:val="000000"/>
            <w:sz w:val="28"/>
            <w:szCs w:val="28"/>
          </w:rPr>
          <w:t>日</w:t>
        </w:r>
      </w:smartTag>
      <w:r>
        <w:rPr>
          <w:rFonts w:ascii="宋体" w:hAnsi="宋体" w:cs="仿宋_GB2312"/>
          <w:color w:val="000000"/>
          <w:sz w:val="28"/>
          <w:szCs w:val="28"/>
        </w:rPr>
        <w:t>13</w:t>
      </w:r>
      <w:r>
        <w:rPr>
          <w:rFonts w:ascii="宋体" w:hAnsi="宋体" w:cs="仿宋_GB2312" w:hint="eastAsia"/>
          <w:color w:val="000000"/>
          <w:sz w:val="28"/>
          <w:szCs w:val="28"/>
        </w:rPr>
        <w:t>：</w:t>
      </w:r>
      <w:r>
        <w:rPr>
          <w:rFonts w:ascii="宋体" w:hAnsi="宋体" w:cs="仿宋_GB2312"/>
          <w:color w:val="000000"/>
          <w:sz w:val="28"/>
          <w:szCs w:val="28"/>
        </w:rPr>
        <w:t>30</w:t>
      </w:r>
      <w:r>
        <w:rPr>
          <w:rFonts w:ascii="宋体" w:hAnsi="宋体" w:cs="仿宋_GB2312" w:hint="eastAsia"/>
          <w:color w:val="000000"/>
          <w:sz w:val="28"/>
          <w:szCs w:val="28"/>
        </w:rPr>
        <w:t>演练开始时，由保卫处统一发出信号：演练开始：警报响起、广播通知；演练结束：警报停止、广播通知。</w:t>
      </w:r>
    </w:p>
    <w:p w:rsidR="004A483B" w:rsidRDefault="004A483B">
      <w:pPr>
        <w:spacing w:line="360" w:lineRule="auto"/>
        <w:rPr>
          <w:rFonts w:ascii="宋体" w:cs="仿宋_GB2312"/>
          <w:color w:val="000000"/>
          <w:kern w:val="0"/>
          <w:sz w:val="28"/>
          <w:szCs w:val="28"/>
        </w:rPr>
      </w:pPr>
      <w:r>
        <w:rPr>
          <w:rFonts w:ascii="宋体" w:hAnsi="宋体" w:cs="仿宋_GB2312"/>
          <w:color w:val="000000"/>
          <w:kern w:val="0"/>
          <w:sz w:val="28"/>
          <w:szCs w:val="28"/>
        </w:rPr>
        <w:t xml:space="preserve">    </w:t>
      </w:r>
      <w:r>
        <w:rPr>
          <w:rFonts w:ascii="宋体" w:hAnsi="宋体" w:cs="仿宋_GB2312" w:hint="eastAsia"/>
          <w:color w:val="000000"/>
          <w:kern w:val="0"/>
          <w:sz w:val="28"/>
          <w:szCs w:val="28"/>
        </w:rPr>
        <w:t>二、各学院的准备工作：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（一）制定疏散方案。确定人员分工，明确人员职责。方案中要根据演练时间、疏散地点、疏散路线、学生住宿方位和安全注意事项来制定的演练方案。并于</w:t>
      </w:r>
      <w:r>
        <w:rPr>
          <w:rFonts w:ascii="宋体" w:hAnsi="宋体" w:cs="仿宋_GB2312"/>
          <w:color w:val="000000"/>
          <w:sz w:val="28"/>
          <w:szCs w:val="28"/>
        </w:rPr>
        <w:t>11</w:t>
      </w:r>
      <w:r>
        <w:rPr>
          <w:rFonts w:ascii="宋体" w:hAnsi="宋体" w:cs="仿宋_GB2312" w:hint="eastAsia"/>
          <w:color w:val="000000"/>
          <w:sz w:val="28"/>
          <w:szCs w:val="28"/>
        </w:rPr>
        <w:t>月</w:t>
      </w:r>
      <w:r>
        <w:rPr>
          <w:rFonts w:ascii="宋体" w:hAnsi="宋体" w:cs="仿宋_GB2312"/>
          <w:color w:val="000000"/>
          <w:sz w:val="28"/>
          <w:szCs w:val="28"/>
        </w:rPr>
        <w:t>5</w:t>
      </w:r>
      <w:r>
        <w:rPr>
          <w:rFonts w:ascii="宋体" w:hAnsi="宋体" w:cs="仿宋_GB2312" w:hint="eastAsia"/>
          <w:color w:val="000000"/>
          <w:sz w:val="28"/>
          <w:szCs w:val="28"/>
        </w:rPr>
        <w:t>日前将方案报送保卫处</w:t>
      </w:r>
      <w:r>
        <w:rPr>
          <w:rFonts w:ascii="宋体" w:hAnsi="宋体" w:hint="eastAsia"/>
          <w:color w:val="000000"/>
          <w:sz w:val="28"/>
          <w:szCs w:val="28"/>
        </w:rPr>
        <w:t>邮箱</w:t>
      </w:r>
      <w:r>
        <w:rPr>
          <w:rFonts w:ascii="宋体" w:hAnsi="宋体" w:cs="仿宋_GB2312" w:hint="eastAsia"/>
          <w:color w:val="000000"/>
          <w:sz w:val="28"/>
          <w:szCs w:val="28"/>
        </w:rPr>
        <w:t>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二）召开动员和演练工作布置会。组织学院的辅导员、部分老师和班干部、宿舍长、疏散引导员、消防志愿者等相关人员，进行演练前的动员和工作布置会。根据演练方案布置具体工作，提出疏散要求，要保证在接到火情警报后，在每个楼层、疏散通道、安全出口安排人员，正确组织引导在场人员安全疏散，避免相互推、挤，造成摔伤、踩伤等意外事故。如发生意外情况要及时报告现场总指挥，并通知医务人员现场救治。疏散到安全区域后，负责清点人员，讲评演练情况。</w:t>
      </w:r>
    </w:p>
    <w:p w:rsidR="004A483B" w:rsidRDefault="004A483B">
      <w:pPr>
        <w:pStyle w:val="NormalWeb"/>
        <w:spacing w:line="360" w:lineRule="auto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/>
          <w:color w:val="000000"/>
          <w:sz w:val="28"/>
          <w:szCs w:val="28"/>
        </w:rPr>
        <w:t xml:space="preserve">    </w:t>
      </w:r>
      <w:r>
        <w:rPr>
          <w:rFonts w:ascii="宋体" w:hAnsi="宋体" w:cs="仿宋_GB2312" w:hint="eastAsia"/>
          <w:color w:val="000000"/>
          <w:sz w:val="28"/>
          <w:szCs w:val="28"/>
        </w:rPr>
        <w:t>三、现场人员的主要工作：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宿舍长：要引导本宿舍人员按就近的楼梯立即向楼外疏散，安排最后一位出宿舍的人员关好门窗；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疏散引导员（安全员、消防志愿者）：在主要疏散通道、安全出口，正确组织引导人员安全疏散，人员离开宿舍楼后向最近的疏散出口撤离到集结地点。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jc w:val="both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值班保安员：发现火情，并判断火情，如在起火初期迅速利用消防器材将火情扑灭，如火情严重后，迅速报警（</w:t>
      </w:r>
      <w:r>
        <w:rPr>
          <w:rFonts w:ascii="宋体" w:hAnsi="宋体" w:cs="仿宋_GB2312"/>
          <w:color w:val="000000"/>
          <w:sz w:val="28"/>
          <w:szCs w:val="28"/>
        </w:rPr>
        <w:t>6291119</w:t>
      </w:r>
      <w:r>
        <w:rPr>
          <w:rFonts w:ascii="宋体" w:hAnsi="宋体" w:cs="仿宋_GB2312" w:hint="eastAsia"/>
          <w:color w:val="000000"/>
          <w:sz w:val="28"/>
          <w:szCs w:val="28"/>
        </w:rPr>
        <w:t>），同时向宿舍内的学生发出疏散警报。同时注意防范外来人员进入宿舍趁机作案。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jc w:val="both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社区辅导员：接到疏散警报，立即打开各楼栋的消防通道和公寓区的大门，引导学生离开火灾危险区，并疏散到安全区域。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jc w:val="both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公寓大门值班保安员：要做好引导消防车顺利到达火灾现场的准备。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jc w:val="both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公寓区水电工：要立即断开电源，然后检查室外电路情况。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jc w:val="both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医务人员：做好演练前应急抢救的准备工作，一旦发现突发事件要立即救护，避免发生人员伤亡情况。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三、疏散路线</w:t>
      </w:r>
    </w:p>
    <w:p w:rsidR="004A483B" w:rsidRDefault="004A483B" w:rsidP="008648D9">
      <w:pPr>
        <w:spacing w:line="360" w:lineRule="auto"/>
        <w:ind w:firstLineChars="150" w:firstLine="31680"/>
        <w:rPr>
          <w:rFonts w:asci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 xml:space="preserve"> </w:t>
      </w:r>
      <w:r>
        <w:rPr>
          <w:rFonts w:ascii="宋体" w:hAnsi="宋体" w:hint="eastAsia"/>
          <w:color w:val="000000"/>
          <w:sz w:val="28"/>
          <w:szCs w:val="28"/>
        </w:rPr>
        <w:t>各楼内人员听到警报信号后，按各楼层疏散路线图中的标示，迅速撤离公寓，就近疏散到空旷区域。</w:t>
      </w:r>
    </w:p>
    <w:p w:rsidR="004A483B" w:rsidRDefault="004A483B" w:rsidP="008648D9">
      <w:pPr>
        <w:spacing w:line="360" w:lineRule="auto"/>
        <w:ind w:firstLineChars="200" w:firstLine="31680"/>
        <w:rPr>
          <w:rFonts w:ascii="宋体" w:cs="仿宋_GB2312"/>
          <w:color w:val="000000"/>
          <w:kern w:val="0"/>
          <w:sz w:val="28"/>
          <w:szCs w:val="28"/>
        </w:rPr>
      </w:pPr>
      <w:r>
        <w:rPr>
          <w:rFonts w:ascii="宋体" w:hAnsi="宋体" w:cs="仿宋_GB2312" w:hint="eastAsia"/>
          <w:color w:val="000000"/>
          <w:kern w:val="0"/>
          <w:sz w:val="28"/>
          <w:szCs w:val="28"/>
        </w:rPr>
        <w:t>四、注意事项：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（一）工作人员于</w:t>
      </w:r>
      <w:r>
        <w:rPr>
          <w:rFonts w:ascii="宋体" w:hAnsi="宋体" w:cs="仿宋_GB2312"/>
          <w:color w:val="000000"/>
          <w:sz w:val="28"/>
          <w:szCs w:val="28"/>
        </w:rPr>
        <w:t>13</w:t>
      </w:r>
      <w:r>
        <w:rPr>
          <w:rFonts w:ascii="宋体" w:hAnsi="宋体" w:cs="仿宋_GB2312" w:hint="eastAsia"/>
          <w:color w:val="000000"/>
          <w:sz w:val="28"/>
          <w:szCs w:val="28"/>
        </w:rPr>
        <w:t>：</w:t>
      </w:r>
      <w:r>
        <w:rPr>
          <w:rFonts w:ascii="宋体" w:cs="仿宋_GB2312"/>
          <w:color w:val="000000"/>
          <w:sz w:val="28"/>
          <w:szCs w:val="28"/>
        </w:rPr>
        <w:t>00</w:t>
      </w:r>
      <w:r>
        <w:rPr>
          <w:rFonts w:ascii="宋体" w:hAnsi="宋体" w:cs="仿宋_GB2312" w:hint="eastAsia"/>
          <w:color w:val="000000"/>
          <w:sz w:val="28"/>
          <w:szCs w:val="28"/>
        </w:rPr>
        <w:t>到位。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（二）参演人员必须严格遵守有关消防演练的规定。社区辅导员和班干部、宿舍长、疏散引导员要主动配合，认真履行好各自的职责。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（三）参演人员在演练疏散中不要相互推、挤，避免摔伤、踩伤等意外事故的发生。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（四）离开各自宿舍的最后一位人员要关好门窗，防止物品丢失。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（五）撤离时，因烟雾较大，疏散人员要准备好湿毛巾，屈身沿墙根快速离开，并按规定路线撤离到指定地点。</w:t>
      </w:r>
    </w:p>
    <w:p w:rsidR="004A483B" w:rsidRDefault="004A483B" w:rsidP="008648D9">
      <w:pPr>
        <w:pStyle w:val="NormalWeb"/>
        <w:spacing w:line="360" w:lineRule="auto"/>
        <w:ind w:firstLineChars="200" w:firstLine="31680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 w:hint="eastAsia"/>
          <w:color w:val="000000"/>
          <w:sz w:val="28"/>
          <w:szCs w:val="28"/>
        </w:rPr>
        <w:t>（六）如发现有不安全的意外情况，要及时与指挥组联系。</w:t>
      </w:r>
    </w:p>
    <w:p w:rsidR="004A483B" w:rsidRDefault="004A483B" w:rsidP="008648D9">
      <w:pPr>
        <w:pStyle w:val="NormalWeb"/>
        <w:spacing w:line="360" w:lineRule="auto"/>
        <w:ind w:firstLineChars="1600" w:firstLine="31680"/>
        <w:rPr>
          <w:rFonts w:ascii="宋体" w:cs="仿宋_GB2312"/>
          <w:color w:val="000000"/>
          <w:sz w:val="28"/>
          <w:szCs w:val="28"/>
        </w:rPr>
      </w:pPr>
    </w:p>
    <w:p w:rsidR="004A483B" w:rsidRDefault="004A483B" w:rsidP="008648D9">
      <w:pPr>
        <w:pStyle w:val="NormalWeb"/>
        <w:spacing w:line="360" w:lineRule="auto"/>
        <w:ind w:firstLineChars="1600" w:firstLine="31680"/>
        <w:rPr>
          <w:rFonts w:ascii="宋体" w:cs="仿宋_GB2312"/>
          <w:color w:val="000000"/>
          <w:sz w:val="28"/>
          <w:szCs w:val="28"/>
        </w:rPr>
      </w:pPr>
    </w:p>
    <w:p w:rsidR="004A483B" w:rsidRDefault="004A483B" w:rsidP="008648D9">
      <w:pPr>
        <w:pStyle w:val="NormalWeb"/>
        <w:spacing w:line="360" w:lineRule="auto"/>
        <w:ind w:right="560" w:firstLineChars="1300" w:firstLine="31680"/>
        <w:jc w:val="center"/>
        <w:rPr>
          <w:rFonts w:ascii="宋体" w:cs="仿宋_GB2312"/>
          <w:color w:val="000000"/>
          <w:sz w:val="28"/>
          <w:szCs w:val="28"/>
        </w:rPr>
      </w:pPr>
      <w:r>
        <w:rPr>
          <w:rFonts w:ascii="宋体" w:hAnsi="宋体" w:cs="仿宋_GB2312"/>
          <w:color w:val="000000"/>
          <w:sz w:val="28"/>
          <w:szCs w:val="28"/>
        </w:rPr>
        <w:t xml:space="preserve">    </w:t>
      </w:r>
      <w:r>
        <w:rPr>
          <w:rFonts w:ascii="宋体" w:hAnsi="宋体" w:cs="仿宋_GB2312" w:hint="eastAsia"/>
          <w:color w:val="000000"/>
          <w:sz w:val="28"/>
          <w:szCs w:val="28"/>
        </w:rPr>
        <w:t>厦门理工学院综治办</w:t>
      </w:r>
    </w:p>
    <w:p w:rsidR="004A483B" w:rsidRDefault="004A483B" w:rsidP="004516EC">
      <w:pPr>
        <w:pStyle w:val="NormalWeb"/>
        <w:spacing w:line="360" w:lineRule="auto"/>
        <w:ind w:firstLineChars="1750" w:firstLine="31680"/>
        <w:rPr>
          <w:rFonts w:ascii="宋体" w:cs="仿宋_GB2312"/>
          <w:color w:val="000000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0"/>
          <w:attr w:name="Year" w:val="2019"/>
        </w:smartTagPr>
        <w:r>
          <w:rPr>
            <w:rFonts w:ascii="宋体" w:hAnsi="宋体" w:cs="仿宋_GB2312"/>
            <w:color w:val="000000"/>
            <w:sz w:val="28"/>
            <w:szCs w:val="28"/>
          </w:rPr>
          <w:t>2019</w:t>
        </w:r>
        <w:r>
          <w:rPr>
            <w:rFonts w:ascii="宋体" w:hAnsi="宋体" w:cs="仿宋_GB2312" w:hint="eastAsia"/>
            <w:color w:val="000000"/>
            <w:sz w:val="28"/>
            <w:szCs w:val="28"/>
          </w:rPr>
          <w:t>年</w:t>
        </w:r>
        <w:r>
          <w:rPr>
            <w:rFonts w:ascii="宋体" w:hAnsi="宋体" w:cs="仿宋_GB2312"/>
            <w:color w:val="000000"/>
            <w:sz w:val="28"/>
            <w:szCs w:val="28"/>
          </w:rPr>
          <w:t>10</w:t>
        </w:r>
        <w:r>
          <w:rPr>
            <w:rFonts w:ascii="宋体" w:hAnsi="宋体" w:cs="仿宋_GB2312" w:hint="eastAsia"/>
            <w:color w:val="000000"/>
            <w:sz w:val="28"/>
            <w:szCs w:val="28"/>
          </w:rPr>
          <w:t>月</w:t>
        </w:r>
        <w:r>
          <w:rPr>
            <w:rFonts w:ascii="宋体" w:hAnsi="宋体" w:cs="仿宋_GB2312"/>
            <w:color w:val="000000"/>
            <w:sz w:val="28"/>
            <w:szCs w:val="28"/>
          </w:rPr>
          <w:t>30</w:t>
        </w:r>
        <w:r>
          <w:rPr>
            <w:rFonts w:ascii="宋体" w:hAnsi="宋体" w:cs="仿宋_GB2312" w:hint="eastAsia"/>
            <w:color w:val="000000"/>
            <w:sz w:val="28"/>
            <w:szCs w:val="28"/>
          </w:rPr>
          <w:t>日</w:t>
        </w:r>
      </w:smartTag>
    </w:p>
    <w:sectPr w:rsidR="004A483B" w:rsidSect="008818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3661"/>
    <w:rsid w:val="00063E7C"/>
    <w:rsid w:val="00084E1A"/>
    <w:rsid w:val="000B3430"/>
    <w:rsid w:val="000C54EC"/>
    <w:rsid w:val="001060E1"/>
    <w:rsid w:val="0010765E"/>
    <w:rsid w:val="00142BAF"/>
    <w:rsid w:val="00193AE1"/>
    <w:rsid w:val="00194848"/>
    <w:rsid w:val="001D1740"/>
    <w:rsid w:val="001E69E2"/>
    <w:rsid w:val="0021792B"/>
    <w:rsid w:val="002419B6"/>
    <w:rsid w:val="002724B6"/>
    <w:rsid w:val="00273838"/>
    <w:rsid w:val="002A35F6"/>
    <w:rsid w:val="0030510A"/>
    <w:rsid w:val="00310410"/>
    <w:rsid w:val="0031303E"/>
    <w:rsid w:val="0034645D"/>
    <w:rsid w:val="00371D05"/>
    <w:rsid w:val="003D28E6"/>
    <w:rsid w:val="00444032"/>
    <w:rsid w:val="004516EC"/>
    <w:rsid w:val="0046706F"/>
    <w:rsid w:val="004949EA"/>
    <w:rsid w:val="0049507B"/>
    <w:rsid w:val="004A483B"/>
    <w:rsid w:val="004C3503"/>
    <w:rsid w:val="004C4C7F"/>
    <w:rsid w:val="004F5F51"/>
    <w:rsid w:val="0054028B"/>
    <w:rsid w:val="005B2C0E"/>
    <w:rsid w:val="00605501"/>
    <w:rsid w:val="006264FF"/>
    <w:rsid w:val="006333B5"/>
    <w:rsid w:val="0064242D"/>
    <w:rsid w:val="00652D20"/>
    <w:rsid w:val="006A6F87"/>
    <w:rsid w:val="006B0A4C"/>
    <w:rsid w:val="006F3A21"/>
    <w:rsid w:val="00723661"/>
    <w:rsid w:val="007406C5"/>
    <w:rsid w:val="00760BEF"/>
    <w:rsid w:val="0076513D"/>
    <w:rsid w:val="007B299E"/>
    <w:rsid w:val="007B7D47"/>
    <w:rsid w:val="008175AF"/>
    <w:rsid w:val="00831AA6"/>
    <w:rsid w:val="008356E9"/>
    <w:rsid w:val="00851FB6"/>
    <w:rsid w:val="008648D9"/>
    <w:rsid w:val="008818E4"/>
    <w:rsid w:val="00894A1A"/>
    <w:rsid w:val="008B5D0C"/>
    <w:rsid w:val="009D3907"/>
    <w:rsid w:val="009D5A4A"/>
    <w:rsid w:val="00A021FC"/>
    <w:rsid w:val="00AA1957"/>
    <w:rsid w:val="00AA230B"/>
    <w:rsid w:val="00AD2013"/>
    <w:rsid w:val="00AE5C2F"/>
    <w:rsid w:val="00BB22D5"/>
    <w:rsid w:val="00BC06B2"/>
    <w:rsid w:val="00BC2507"/>
    <w:rsid w:val="00C363E4"/>
    <w:rsid w:val="00C7218F"/>
    <w:rsid w:val="00C82B9F"/>
    <w:rsid w:val="00D22669"/>
    <w:rsid w:val="00D30C01"/>
    <w:rsid w:val="00D368FE"/>
    <w:rsid w:val="00D40389"/>
    <w:rsid w:val="00D501FC"/>
    <w:rsid w:val="00D82CD9"/>
    <w:rsid w:val="00DA019E"/>
    <w:rsid w:val="00DB5F45"/>
    <w:rsid w:val="00DD5707"/>
    <w:rsid w:val="00E05168"/>
    <w:rsid w:val="00E064D5"/>
    <w:rsid w:val="00E1474B"/>
    <w:rsid w:val="00E32EDD"/>
    <w:rsid w:val="00E33B45"/>
    <w:rsid w:val="00E7664F"/>
    <w:rsid w:val="00E8645F"/>
    <w:rsid w:val="00E9444E"/>
    <w:rsid w:val="00EB10B3"/>
    <w:rsid w:val="00EC3934"/>
    <w:rsid w:val="00EC683B"/>
    <w:rsid w:val="00F123EB"/>
    <w:rsid w:val="00F12CCA"/>
    <w:rsid w:val="00F14ECD"/>
    <w:rsid w:val="00F16BD6"/>
    <w:rsid w:val="00F21732"/>
    <w:rsid w:val="00F63B78"/>
    <w:rsid w:val="00F67139"/>
    <w:rsid w:val="00F86D5A"/>
    <w:rsid w:val="00F96BA8"/>
    <w:rsid w:val="00FD5701"/>
    <w:rsid w:val="00FF1F66"/>
    <w:rsid w:val="677D7456"/>
    <w:rsid w:val="71543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8E4"/>
    <w:pPr>
      <w:widowControl w:val="0"/>
      <w:jc w:val="both"/>
    </w:pPr>
    <w:rPr>
      <w:rFonts w:ascii="Calibri" w:hAnsi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rsid w:val="008818E4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8818E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818E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18E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8818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818E4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8818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18E4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8818E4"/>
    <w:pPr>
      <w:widowControl/>
      <w:jc w:val="left"/>
      <w:textAlignment w:val="baseline"/>
    </w:pPr>
    <w:rPr>
      <w:rFonts w:ascii="inherit" w:hAnsi="inherit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8818E4"/>
    <w:rPr>
      <w:rFonts w:cs="Times New Roman"/>
      <w:color w:val="333333"/>
      <w:u w:val="none"/>
    </w:rPr>
  </w:style>
  <w:style w:type="paragraph" w:customStyle="1" w:styleId="listparagraph">
    <w:name w:val="listparagraph"/>
    <w:basedOn w:val="Normal"/>
    <w:uiPriority w:val="99"/>
    <w:rsid w:val="008818E4"/>
    <w:pPr>
      <w:widowControl/>
      <w:jc w:val="left"/>
      <w:textAlignment w:val="baseline"/>
    </w:pPr>
    <w:rPr>
      <w:rFonts w:ascii="inherit" w:hAnsi="inherit" w:cs="宋体"/>
      <w:kern w:val="0"/>
      <w:sz w:val="24"/>
      <w:szCs w:val="24"/>
    </w:rPr>
  </w:style>
  <w:style w:type="paragraph" w:customStyle="1" w:styleId="a">
    <w:name w:val="红头发文机关标识"/>
    <w:basedOn w:val="Normal"/>
    <w:uiPriority w:val="99"/>
    <w:rsid w:val="008818E4"/>
    <w:pPr>
      <w:spacing w:before="1418"/>
      <w:jc w:val="center"/>
    </w:pPr>
    <w:rPr>
      <w:rFonts w:ascii="宋体"/>
      <w:b/>
      <w:color w:val="FF0000"/>
      <w:spacing w:val="80"/>
      <w:w w:val="88"/>
      <w:sz w:val="96"/>
      <w:szCs w:val="44"/>
    </w:rPr>
  </w:style>
  <w:style w:type="paragraph" w:customStyle="1" w:styleId="a0">
    <w:name w:val="发文字号"/>
    <w:basedOn w:val="Normal"/>
    <w:uiPriority w:val="99"/>
    <w:rsid w:val="008818E4"/>
    <w:pPr>
      <w:jc w:val="center"/>
    </w:pPr>
    <w:rPr>
      <w:rFonts w:ascii="仿宋" w:eastAsia="仿宋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162</Words>
  <Characters>925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集美苑学生公寓疏散演练须知</dc:title>
  <dc:subject/>
  <dc:creator>dell</dc:creator>
  <cp:keywords/>
  <dc:description/>
  <cp:lastModifiedBy>AutoBVT</cp:lastModifiedBy>
  <cp:revision>2</cp:revision>
  <dcterms:created xsi:type="dcterms:W3CDTF">2019-11-04T02:38:00Z</dcterms:created>
  <dcterms:modified xsi:type="dcterms:W3CDTF">2019-11-04T02:38:00Z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